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5D8" w:rsidRDefault="00FF05D8" w:rsidP="00FF05D8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FF05D8" w:rsidRPr="00EE7E55" w:rsidRDefault="00FF05D8" w:rsidP="00FF05D8">
      <w:pPr>
        <w:jc w:val="center"/>
        <w:rPr>
          <w:rFonts w:ascii="Arial" w:hAnsi="Arial" w:cs="Arial"/>
          <w:b/>
          <w:sz w:val="28"/>
          <w:szCs w:val="28"/>
        </w:rPr>
      </w:pPr>
      <w:r w:rsidRPr="00EE7E55">
        <w:rPr>
          <w:rFonts w:ascii="Arial" w:hAnsi="Arial" w:cs="Arial"/>
          <w:b/>
          <w:sz w:val="28"/>
          <w:szCs w:val="28"/>
        </w:rPr>
        <w:t>PORTARIA Nº 00</w:t>
      </w:r>
      <w:r w:rsidR="009E42A0">
        <w:rPr>
          <w:rFonts w:ascii="Arial" w:hAnsi="Arial" w:cs="Arial"/>
          <w:b/>
          <w:sz w:val="28"/>
          <w:szCs w:val="28"/>
        </w:rPr>
        <w:t>3/201</w:t>
      </w:r>
      <w:r w:rsidR="00F74399">
        <w:rPr>
          <w:rFonts w:ascii="Arial" w:hAnsi="Arial" w:cs="Arial"/>
          <w:b/>
          <w:sz w:val="28"/>
          <w:szCs w:val="28"/>
        </w:rPr>
        <w:t>9</w:t>
      </w:r>
    </w:p>
    <w:p w:rsidR="00FF05D8" w:rsidRDefault="00FF05D8" w:rsidP="00FF05D8">
      <w:pPr>
        <w:jc w:val="both"/>
        <w:rPr>
          <w:rFonts w:ascii="Arial" w:hAnsi="Arial" w:cs="Arial"/>
        </w:rPr>
      </w:pPr>
    </w:p>
    <w:p w:rsidR="00FF05D8" w:rsidRDefault="00FF05D8" w:rsidP="00FF05D8">
      <w:pPr>
        <w:jc w:val="both"/>
        <w:rPr>
          <w:rFonts w:ascii="Arial" w:hAnsi="Arial" w:cs="Arial"/>
        </w:rPr>
      </w:pPr>
    </w:p>
    <w:p w:rsidR="00FF05D8" w:rsidRDefault="00FF05D8" w:rsidP="00FF05D8">
      <w:pPr>
        <w:ind w:firstLine="1701"/>
        <w:jc w:val="both"/>
        <w:rPr>
          <w:rFonts w:ascii="Arial" w:hAnsi="Arial" w:cs="Arial"/>
        </w:rPr>
      </w:pPr>
      <w:r w:rsidRPr="006417F2">
        <w:rPr>
          <w:rFonts w:ascii="Arial" w:hAnsi="Arial" w:cs="Arial"/>
        </w:rPr>
        <w:t xml:space="preserve"> </w:t>
      </w:r>
      <w:r w:rsidRPr="009E67F5">
        <w:rPr>
          <w:rFonts w:ascii="Arial" w:hAnsi="Arial" w:cs="Arial"/>
        </w:rPr>
        <w:t xml:space="preserve">A MESA DA CÂMARA MUNICIPAL DE TAPIRA, Estado do Paraná, em conformidade com suas atribuições legais e regimentais: </w:t>
      </w:r>
    </w:p>
    <w:p w:rsidR="00FF05D8" w:rsidRDefault="00FF05D8" w:rsidP="00FF05D8">
      <w:pPr>
        <w:ind w:firstLine="1701"/>
        <w:rPr>
          <w:rFonts w:ascii="Arial" w:hAnsi="Arial" w:cs="Arial"/>
        </w:rPr>
      </w:pPr>
    </w:p>
    <w:p w:rsidR="00FF05D8" w:rsidRDefault="00FF05D8" w:rsidP="00FF05D8">
      <w:pPr>
        <w:ind w:firstLine="1701"/>
        <w:rPr>
          <w:rFonts w:ascii="Arial" w:hAnsi="Arial" w:cs="Arial"/>
        </w:rPr>
      </w:pPr>
    </w:p>
    <w:p w:rsidR="00FF05D8" w:rsidRPr="00E16F60" w:rsidRDefault="00FF05D8" w:rsidP="00FF05D8">
      <w:pPr>
        <w:ind w:firstLine="1701"/>
        <w:rPr>
          <w:rFonts w:ascii="Arial" w:hAnsi="Arial" w:cs="Arial"/>
          <w:b/>
        </w:rPr>
      </w:pPr>
      <w:r w:rsidRPr="00E16F60">
        <w:rPr>
          <w:rFonts w:ascii="Arial" w:hAnsi="Arial" w:cs="Arial"/>
          <w:b/>
        </w:rPr>
        <w:t>R E S O L V E :</w:t>
      </w:r>
    </w:p>
    <w:p w:rsidR="00FF05D8" w:rsidRDefault="00FF05D8" w:rsidP="00FF05D8">
      <w:pPr>
        <w:ind w:firstLine="1701"/>
        <w:jc w:val="center"/>
        <w:rPr>
          <w:rFonts w:ascii="Arial" w:hAnsi="Arial" w:cs="Arial"/>
        </w:rPr>
      </w:pPr>
    </w:p>
    <w:p w:rsidR="00FF05D8" w:rsidRPr="009E67F5" w:rsidRDefault="00FF05D8" w:rsidP="00FF05D8">
      <w:pPr>
        <w:ind w:firstLine="1701"/>
        <w:jc w:val="center"/>
        <w:rPr>
          <w:rFonts w:ascii="Arial" w:hAnsi="Arial" w:cs="Arial"/>
        </w:rPr>
      </w:pPr>
    </w:p>
    <w:p w:rsidR="00EE6434" w:rsidRPr="009E67F5" w:rsidRDefault="00FF05D8" w:rsidP="00D66529">
      <w:pPr>
        <w:spacing w:line="360" w:lineRule="auto"/>
        <w:ind w:firstLine="1701"/>
        <w:jc w:val="both"/>
        <w:rPr>
          <w:rFonts w:ascii="Arial" w:hAnsi="Arial" w:cs="Arial"/>
        </w:rPr>
      </w:pPr>
      <w:r w:rsidRPr="009E67F5">
        <w:rPr>
          <w:rFonts w:ascii="Arial" w:hAnsi="Arial" w:cs="Arial"/>
        </w:rPr>
        <w:t xml:space="preserve"> </w:t>
      </w:r>
      <w:r w:rsidR="00EE6434" w:rsidRPr="005764BD">
        <w:rPr>
          <w:rFonts w:ascii="Arial" w:hAnsi="Arial" w:cs="Arial"/>
        </w:rPr>
        <w:t xml:space="preserve">Art. 1º - Nomear para compor a Comissão de Recebimento </w:t>
      </w:r>
      <w:r w:rsidR="00EE6434">
        <w:rPr>
          <w:rFonts w:ascii="Arial" w:hAnsi="Arial" w:cs="Arial"/>
        </w:rPr>
        <w:t xml:space="preserve">de Bens e Patrimônio </w:t>
      </w:r>
      <w:r w:rsidR="00EE6434" w:rsidRPr="005764BD">
        <w:rPr>
          <w:rFonts w:ascii="Arial" w:hAnsi="Arial" w:cs="Arial"/>
        </w:rPr>
        <w:t>os Servidores Efetivos:</w:t>
      </w:r>
      <w:r w:rsidR="00EE6434" w:rsidRPr="009E67F5">
        <w:rPr>
          <w:rFonts w:ascii="Arial" w:hAnsi="Arial" w:cs="Arial"/>
        </w:rPr>
        <w:t xml:space="preserve"> JOEL ALBERTO ZARELLI, RG Nº 5.758.838-1 SSP/PR, Presidente da Comissão, 1º Secretario JOEL VIEIRA, RG Nº 1.407.637 SSPR/PR, Membro</w:t>
      </w:r>
      <w:r w:rsidR="009E42A0">
        <w:rPr>
          <w:rFonts w:ascii="Arial" w:hAnsi="Arial" w:cs="Arial"/>
        </w:rPr>
        <w:t xml:space="preserve"> Vereador CLAUDEMIR ANTÔNIO DE ABREU</w:t>
      </w:r>
      <w:r w:rsidR="00EE6434" w:rsidRPr="009E67F5">
        <w:rPr>
          <w:rFonts w:ascii="Arial" w:hAnsi="Arial" w:cs="Arial"/>
        </w:rPr>
        <w:t xml:space="preserve">, RG </w:t>
      </w:r>
      <w:r w:rsidR="00BE4F58">
        <w:rPr>
          <w:rFonts w:ascii="Arial" w:hAnsi="Arial" w:cs="Arial"/>
        </w:rPr>
        <w:t xml:space="preserve">nº </w:t>
      </w:r>
      <w:bookmarkStart w:id="0" w:name="_GoBack"/>
      <w:bookmarkEnd w:id="0"/>
      <w:r w:rsidR="00BE4F58">
        <w:rPr>
          <w:rFonts w:ascii="Arial" w:hAnsi="Arial" w:cs="Arial"/>
        </w:rPr>
        <w:t xml:space="preserve">5.111.074-9 </w:t>
      </w:r>
      <w:r w:rsidR="00EE6434" w:rsidRPr="009E67F5">
        <w:rPr>
          <w:rFonts w:ascii="Arial" w:hAnsi="Arial" w:cs="Arial"/>
        </w:rPr>
        <w:t>SSP/PR, no exercício de 201</w:t>
      </w:r>
      <w:r w:rsidR="002F0814">
        <w:rPr>
          <w:rFonts w:ascii="Arial" w:hAnsi="Arial" w:cs="Arial"/>
        </w:rPr>
        <w:t>9</w:t>
      </w:r>
      <w:r w:rsidR="00EE6434" w:rsidRPr="009E67F5">
        <w:rPr>
          <w:rFonts w:ascii="Arial" w:hAnsi="Arial" w:cs="Arial"/>
        </w:rPr>
        <w:t xml:space="preserve">. </w:t>
      </w:r>
    </w:p>
    <w:p w:rsidR="00EE6434" w:rsidRDefault="00D630E6" w:rsidP="00EE6434">
      <w:pPr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Parágrafo Único: - </w:t>
      </w:r>
      <w:r w:rsidR="00EE6434" w:rsidRPr="009E67F5">
        <w:rPr>
          <w:rFonts w:ascii="Arial" w:hAnsi="Arial" w:cs="Arial"/>
        </w:rPr>
        <w:t xml:space="preserve">Os servidores ora designados exercerão as atividades ora determinadas, sem prejuízo de suas atividades normais. </w:t>
      </w:r>
    </w:p>
    <w:p w:rsidR="00EE6434" w:rsidRPr="009E67F5" w:rsidRDefault="00EE6434" w:rsidP="00EE6434">
      <w:pPr>
        <w:spacing w:line="360" w:lineRule="auto"/>
        <w:ind w:firstLine="1701"/>
        <w:jc w:val="both"/>
        <w:rPr>
          <w:rFonts w:ascii="Arial" w:hAnsi="Arial" w:cs="Arial"/>
        </w:rPr>
      </w:pPr>
    </w:p>
    <w:p w:rsidR="00EE6434" w:rsidRPr="009E67F5" w:rsidRDefault="00EE6434" w:rsidP="00EE6434">
      <w:pPr>
        <w:spacing w:line="360" w:lineRule="auto"/>
        <w:ind w:firstLine="1701"/>
        <w:jc w:val="both"/>
        <w:rPr>
          <w:rFonts w:ascii="Arial" w:hAnsi="Arial" w:cs="Arial"/>
        </w:rPr>
      </w:pPr>
      <w:r w:rsidRPr="009E67F5">
        <w:rPr>
          <w:rFonts w:ascii="Arial" w:hAnsi="Arial" w:cs="Arial"/>
        </w:rPr>
        <w:t>Esta Portaria entra em vigor na data da sua publicação</w:t>
      </w:r>
      <w:r w:rsidR="002F0814">
        <w:rPr>
          <w:rFonts w:ascii="Arial" w:hAnsi="Arial" w:cs="Arial"/>
        </w:rPr>
        <w:t>, com efeitos retroativos a partir de 01 de janeiro de 2019.</w:t>
      </w:r>
      <w:r w:rsidRPr="009E67F5">
        <w:rPr>
          <w:rFonts w:ascii="Arial" w:hAnsi="Arial" w:cs="Arial"/>
        </w:rPr>
        <w:t xml:space="preserve"> </w:t>
      </w:r>
    </w:p>
    <w:p w:rsidR="00FF05D8" w:rsidRPr="009E67F5" w:rsidRDefault="00FF05D8" w:rsidP="00EE6434">
      <w:pPr>
        <w:ind w:firstLine="1701"/>
        <w:jc w:val="both"/>
        <w:rPr>
          <w:rFonts w:ascii="Arial" w:hAnsi="Arial" w:cs="Arial"/>
        </w:rPr>
      </w:pPr>
    </w:p>
    <w:p w:rsidR="00FF05D8" w:rsidRPr="006417F2" w:rsidRDefault="00FF05D8" w:rsidP="00FF05D8">
      <w:pPr>
        <w:ind w:firstLine="1701"/>
        <w:jc w:val="both"/>
        <w:rPr>
          <w:rFonts w:ascii="Arial" w:hAnsi="Arial" w:cs="Arial"/>
        </w:rPr>
      </w:pPr>
      <w:r w:rsidRPr="006417F2">
        <w:rPr>
          <w:rFonts w:ascii="Arial" w:hAnsi="Arial" w:cs="Arial"/>
        </w:rPr>
        <w:t>Publique-se</w:t>
      </w:r>
      <w:r w:rsidR="00D66529">
        <w:rPr>
          <w:rFonts w:ascii="Arial" w:hAnsi="Arial" w:cs="Arial"/>
        </w:rPr>
        <w:t xml:space="preserve">. </w:t>
      </w:r>
      <w:r w:rsidRPr="006417F2">
        <w:rPr>
          <w:rFonts w:ascii="Arial" w:hAnsi="Arial" w:cs="Arial"/>
        </w:rPr>
        <w:t>Registre-se</w:t>
      </w:r>
    </w:p>
    <w:p w:rsidR="00FF05D8" w:rsidRDefault="00FF05D8" w:rsidP="00FF05D8">
      <w:pPr>
        <w:autoSpaceDE w:val="0"/>
        <w:autoSpaceDN w:val="0"/>
        <w:adjustRightInd w:val="0"/>
        <w:ind w:firstLine="1701"/>
        <w:jc w:val="both"/>
        <w:rPr>
          <w:rFonts w:ascii="Arial" w:hAnsi="Arial" w:cs="Arial"/>
        </w:rPr>
      </w:pPr>
    </w:p>
    <w:p w:rsidR="00FF05D8" w:rsidRDefault="00FF05D8" w:rsidP="00FF05D8">
      <w:pPr>
        <w:autoSpaceDE w:val="0"/>
        <w:autoSpaceDN w:val="0"/>
        <w:adjustRightInd w:val="0"/>
        <w:ind w:firstLine="1701"/>
        <w:jc w:val="both"/>
        <w:rPr>
          <w:rFonts w:ascii="Arial" w:hAnsi="Arial" w:cs="Arial"/>
        </w:rPr>
      </w:pPr>
    </w:p>
    <w:p w:rsidR="00FF05D8" w:rsidRPr="001959D9" w:rsidRDefault="00FF05D8" w:rsidP="00FF05D8">
      <w:pPr>
        <w:autoSpaceDE w:val="0"/>
        <w:autoSpaceDN w:val="0"/>
        <w:adjustRightInd w:val="0"/>
        <w:ind w:firstLine="1701"/>
        <w:jc w:val="both"/>
        <w:rPr>
          <w:rFonts w:ascii="Arial" w:hAnsi="Arial" w:cs="Arial"/>
          <w:bCs/>
        </w:rPr>
      </w:pPr>
      <w:r w:rsidRPr="001959D9">
        <w:rPr>
          <w:rFonts w:ascii="Arial" w:hAnsi="Arial" w:cs="Arial"/>
          <w:bCs/>
        </w:rPr>
        <w:t xml:space="preserve">Edifício da Câmara Municipal de Tapira, Estado do Paraná, em </w:t>
      </w:r>
      <w:r w:rsidR="002F0814">
        <w:rPr>
          <w:rFonts w:ascii="Arial" w:hAnsi="Arial" w:cs="Arial"/>
          <w:bCs/>
        </w:rPr>
        <w:t>06</w:t>
      </w:r>
      <w:r w:rsidRPr="001959D9">
        <w:rPr>
          <w:rFonts w:ascii="Arial" w:hAnsi="Arial" w:cs="Arial"/>
          <w:bCs/>
        </w:rPr>
        <w:t xml:space="preserve"> de </w:t>
      </w:r>
      <w:r w:rsidR="002F0814">
        <w:rPr>
          <w:rFonts w:ascii="Arial" w:hAnsi="Arial" w:cs="Arial"/>
          <w:bCs/>
        </w:rPr>
        <w:t xml:space="preserve">Maio </w:t>
      </w:r>
      <w:r w:rsidRPr="001959D9">
        <w:rPr>
          <w:rFonts w:ascii="Arial" w:hAnsi="Arial" w:cs="Arial"/>
          <w:bCs/>
        </w:rPr>
        <w:t>de 2.01</w:t>
      </w:r>
      <w:r w:rsidR="002F0814">
        <w:rPr>
          <w:rFonts w:ascii="Arial" w:hAnsi="Arial" w:cs="Arial"/>
          <w:bCs/>
        </w:rPr>
        <w:t>9</w:t>
      </w:r>
      <w:r w:rsidRPr="001959D9">
        <w:rPr>
          <w:rFonts w:ascii="Arial" w:hAnsi="Arial" w:cs="Arial"/>
          <w:bCs/>
        </w:rPr>
        <w:t>.</w:t>
      </w:r>
    </w:p>
    <w:p w:rsidR="00FF05D8" w:rsidRDefault="00FF05D8" w:rsidP="00FF05D8">
      <w:pPr>
        <w:jc w:val="center"/>
        <w:rPr>
          <w:rFonts w:ascii="Arial" w:hAnsi="Arial" w:cs="Arial"/>
          <w:b/>
        </w:rPr>
      </w:pPr>
    </w:p>
    <w:p w:rsidR="00D630E6" w:rsidRDefault="00D630E6" w:rsidP="00FF05D8">
      <w:pPr>
        <w:jc w:val="center"/>
        <w:rPr>
          <w:rFonts w:ascii="Arial" w:hAnsi="Arial" w:cs="Arial"/>
          <w:b/>
        </w:rPr>
      </w:pPr>
    </w:p>
    <w:p w:rsidR="00FF05D8" w:rsidRDefault="00FF05D8" w:rsidP="00FF05D8">
      <w:pPr>
        <w:jc w:val="center"/>
        <w:rPr>
          <w:rFonts w:ascii="Arial" w:hAnsi="Arial" w:cs="Arial"/>
          <w:b/>
        </w:rPr>
      </w:pPr>
    </w:p>
    <w:p w:rsidR="00FF05D8" w:rsidRPr="003E564A" w:rsidRDefault="00FF05D8" w:rsidP="00FF05D8">
      <w:pPr>
        <w:jc w:val="center"/>
        <w:rPr>
          <w:rFonts w:ascii="Arial" w:hAnsi="Arial" w:cs="Arial"/>
          <w:b/>
        </w:rPr>
      </w:pPr>
      <w:r w:rsidRPr="003E564A">
        <w:rPr>
          <w:rFonts w:ascii="Arial" w:hAnsi="Arial" w:cs="Arial"/>
          <w:b/>
        </w:rPr>
        <w:t>__________</w:t>
      </w:r>
      <w:r>
        <w:rPr>
          <w:rFonts w:ascii="Arial" w:hAnsi="Arial" w:cs="Arial"/>
          <w:b/>
        </w:rPr>
        <w:t>________</w:t>
      </w:r>
      <w:r w:rsidRPr="003E564A">
        <w:rPr>
          <w:rFonts w:ascii="Arial" w:hAnsi="Arial" w:cs="Arial"/>
          <w:b/>
        </w:rPr>
        <w:t>_______</w:t>
      </w:r>
    </w:p>
    <w:p w:rsidR="002F0814" w:rsidRDefault="002F0814" w:rsidP="002F0814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iCs/>
        </w:rPr>
        <w:t>VANDERLEI VIEIRA MENDES</w:t>
      </w:r>
    </w:p>
    <w:p w:rsidR="00FF05D8" w:rsidRPr="00894BA2" w:rsidRDefault="00FF05D8" w:rsidP="00FF05D8">
      <w:pPr>
        <w:jc w:val="center"/>
        <w:rPr>
          <w:rFonts w:ascii="Arial" w:hAnsi="Arial" w:cs="Arial"/>
        </w:rPr>
      </w:pPr>
      <w:r w:rsidRPr="00894BA2">
        <w:rPr>
          <w:rFonts w:ascii="Arial" w:hAnsi="Arial" w:cs="Arial"/>
          <w:bCs/>
          <w:iCs/>
        </w:rPr>
        <w:t>Presidente da Câmara</w:t>
      </w:r>
    </w:p>
    <w:p w:rsidR="00FF05D8" w:rsidRPr="00894BA2" w:rsidRDefault="00FF05D8" w:rsidP="00FF05D8">
      <w:pPr>
        <w:jc w:val="center"/>
        <w:rPr>
          <w:rFonts w:ascii="Arial" w:hAnsi="Arial" w:cs="Arial"/>
          <w:b/>
        </w:rPr>
      </w:pPr>
    </w:p>
    <w:p w:rsidR="00FF05D8" w:rsidRDefault="00FF05D8" w:rsidP="00FF05D8"/>
    <w:p w:rsidR="00A11228" w:rsidRDefault="003E1100"/>
    <w:sectPr w:rsidR="00A11228" w:rsidSect="00EE7E55">
      <w:headerReference w:type="default" r:id="rId7"/>
      <w:pgSz w:w="12240" w:h="15840"/>
      <w:pgMar w:top="62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100" w:rsidRDefault="003E1100">
      <w:r>
        <w:separator/>
      </w:r>
    </w:p>
  </w:endnote>
  <w:endnote w:type="continuationSeparator" w:id="0">
    <w:p w:rsidR="003E1100" w:rsidRDefault="003E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100" w:rsidRDefault="003E1100">
      <w:r>
        <w:separator/>
      </w:r>
    </w:p>
  </w:footnote>
  <w:footnote w:type="continuationSeparator" w:id="0">
    <w:p w:rsidR="003E1100" w:rsidRDefault="003E1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23C" w:rsidRDefault="00EE6434">
    <w:pPr>
      <w:pStyle w:val="Cabealho"/>
      <w:pBdr>
        <w:top w:val="threeDEngrave" w:sz="24" w:space="1" w:color="auto"/>
        <w:left w:val="threeDEngrave" w:sz="24" w:space="4" w:color="auto"/>
        <w:bottom w:val="threeDEmboss" w:sz="24" w:space="6" w:color="auto"/>
        <w:right w:val="threeDEmboss" w:sz="24" w:space="4" w:color="auto"/>
      </w:pBdr>
      <w:rPr>
        <w:sz w:val="16"/>
        <w:szCs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CA9F31" wp14:editId="2949F970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686300" cy="1257300"/>
              <wp:effectExtent l="0" t="254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223C" w:rsidRPr="00EE7E55" w:rsidRDefault="00EE6434">
                          <w:pPr>
                            <w:pStyle w:val="Ttulo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 w:rsidRPr="00EE7E55">
                            <w:rPr>
                              <w:b/>
                              <w:sz w:val="40"/>
                            </w:rPr>
                            <w:t>CÂMARA MUNICIPAL DE TAPIRA</w:t>
                          </w:r>
                        </w:p>
                        <w:p w:rsidR="00C8223C" w:rsidRPr="00EE7E55" w:rsidRDefault="00EE6434">
                          <w:pPr>
                            <w:pStyle w:val="Ttulo2"/>
                            <w:jc w:val="center"/>
                            <w:rPr>
                              <w:b/>
                              <w:i/>
                              <w:sz w:val="22"/>
                            </w:rPr>
                          </w:pPr>
                          <w:r w:rsidRPr="00EE7E55">
                            <w:rPr>
                              <w:b/>
                              <w:i/>
                              <w:sz w:val="22"/>
                            </w:rPr>
                            <w:t>ESTADO DO PARANÁ</w:t>
                          </w:r>
                        </w:p>
                        <w:p w:rsidR="00C8223C" w:rsidRPr="00EE7E55" w:rsidRDefault="003E1100">
                          <w:pPr>
                            <w:jc w:val="center"/>
                            <w:rPr>
                              <w:b/>
                              <w:sz w:val="12"/>
                            </w:rPr>
                          </w:pPr>
                        </w:p>
                        <w:p w:rsidR="00C8223C" w:rsidRPr="00EE7E55" w:rsidRDefault="00EE6434">
                          <w:pPr>
                            <w:pStyle w:val="Ttulo8"/>
                            <w:rPr>
                              <w:color w:val="auto"/>
                            </w:rPr>
                          </w:pPr>
                          <w:r w:rsidRPr="00EE7E55">
                            <w:rPr>
                              <w:color w:val="auto"/>
                            </w:rPr>
                            <w:t>Rua Paranaguá, 518  –  Cx. P. 02  –  CEP 87830-000</w:t>
                          </w:r>
                        </w:p>
                        <w:p w:rsidR="00C8223C" w:rsidRPr="00EE7E55" w:rsidRDefault="00EE6434">
                          <w:pPr>
                            <w:jc w:val="center"/>
                            <w:rPr>
                              <w:b/>
                            </w:rPr>
                          </w:pPr>
                          <w:r w:rsidRPr="00EE7E55">
                            <w:rPr>
                              <w:b/>
                            </w:rPr>
                            <w:t>E mail: cmtapira@yahoo.com.br</w:t>
                          </w:r>
                        </w:p>
                        <w:p w:rsidR="00C8223C" w:rsidRPr="00EE7E55" w:rsidRDefault="00EE6434">
                          <w:pPr>
                            <w:jc w:val="center"/>
                            <w:rPr>
                              <w:b/>
                            </w:rPr>
                          </w:pPr>
                          <w:r w:rsidRPr="00EE7E55">
                            <w:rPr>
                              <w:b/>
                            </w:rPr>
                            <w:t>Fone-Fax (44) 3679 1141                         CNPJ: 72.540.578/0001-41</w:t>
                          </w:r>
                        </w:p>
                        <w:p w:rsidR="00C8223C" w:rsidRDefault="003E1100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in;margin-top:8.45pt;width:369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" stroked="f">
              <v:textbox>
                <w:txbxContent>
                  <w:p w:rsidR="00C8223C" w:rsidRPr="00EE7E55" w:rsidRDefault="00EE6434">
                    <w:pPr>
                      <w:pStyle w:val="Ttulo1"/>
                      <w:jc w:val="center"/>
                      <w:rPr>
                        <w:b/>
                        <w:sz w:val="40"/>
                      </w:rPr>
                    </w:pPr>
                    <w:r w:rsidRPr="00EE7E55">
                      <w:rPr>
                        <w:b/>
                        <w:sz w:val="40"/>
                      </w:rPr>
                      <w:t>CÂMARA MUNICIPAL DE TAPIRA</w:t>
                    </w:r>
                  </w:p>
                  <w:p w:rsidR="00C8223C" w:rsidRPr="00EE7E55" w:rsidRDefault="00EE6434">
                    <w:pPr>
                      <w:pStyle w:val="Ttulo2"/>
                      <w:jc w:val="center"/>
                      <w:rPr>
                        <w:b/>
                        <w:i/>
                        <w:sz w:val="22"/>
                      </w:rPr>
                    </w:pPr>
                    <w:r w:rsidRPr="00EE7E55">
                      <w:rPr>
                        <w:b/>
                        <w:i/>
                        <w:sz w:val="22"/>
                      </w:rPr>
                      <w:t>ESTADO DO PARANÁ</w:t>
                    </w:r>
                  </w:p>
                  <w:p w:rsidR="00C8223C" w:rsidRPr="00EE7E55" w:rsidRDefault="00EE6434">
                    <w:pPr>
                      <w:jc w:val="center"/>
                      <w:rPr>
                        <w:b/>
                        <w:sz w:val="12"/>
                      </w:rPr>
                    </w:pPr>
                  </w:p>
                  <w:p w:rsidR="00C8223C" w:rsidRPr="00EE7E55" w:rsidRDefault="00EE6434">
                    <w:pPr>
                      <w:pStyle w:val="Ttulo8"/>
                      <w:rPr>
                        <w:color w:val="auto"/>
                      </w:rPr>
                    </w:pPr>
                    <w:r w:rsidRPr="00EE7E55">
                      <w:rPr>
                        <w:color w:val="auto"/>
                      </w:rPr>
                      <w:t>Rua Paranaguá, 518</w:t>
                    </w:r>
                    <w:proofErr w:type="gramStart"/>
                    <w:r w:rsidRPr="00EE7E55">
                      <w:rPr>
                        <w:color w:val="auto"/>
                      </w:rPr>
                      <w:t xml:space="preserve">  </w:t>
                    </w:r>
                    <w:proofErr w:type="gramEnd"/>
                    <w:r w:rsidRPr="00EE7E55">
                      <w:rPr>
                        <w:color w:val="auto"/>
                      </w:rPr>
                      <w:t>–  Cx. P. 02  –  CEP 87830-000</w:t>
                    </w:r>
                  </w:p>
                  <w:p w:rsidR="00C8223C" w:rsidRPr="00EE7E55" w:rsidRDefault="00EE6434">
                    <w:pPr>
                      <w:jc w:val="center"/>
                      <w:rPr>
                        <w:b/>
                      </w:rPr>
                    </w:pPr>
                    <w:r w:rsidRPr="00EE7E55">
                      <w:rPr>
                        <w:b/>
                      </w:rPr>
                      <w:t>E mail: cmtapira@yahoo.com.br</w:t>
                    </w:r>
                  </w:p>
                  <w:p w:rsidR="00C8223C" w:rsidRPr="00EE7E55" w:rsidRDefault="00EE6434">
                    <w:pPr>
                      <w:jc w:val="center"/>
                      <w:rPr>
                        <w:b/>
                      </w:rPr>
                    </w:pPr>
                    <w:r w:rsidRPr="00EE7E55">
                      <w:rPr>
                        <w:b/>
                      </w:rPr>
                      <w:t xml:space="preserve">Fone-Fax (44) 3679 1141                         CNPJ: </w:t>
                    </w:r>
                    <w:r w:rsidRPr="00EE7E55">
                      <w:rPr>
                        <w:b/>
                      </w:rPr>
                      <w:t>72.540.578/0001-41</w:t>
                    </w:r>
                  </w:p>
                  <w:p w:rsidR="00C8223C" w:rsidRDefault="00EE6434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</w:pPr>
                  </w:p>
                </w:txbxContent>
              </v:textbox>
            </v:shape>
          </w:pict>
        </mc:Fallback>
      </mc:AlternateContent>
    </w:r>
  </w:p>
  <w:p w:rsidR="00C8223C" w:rsidRDefault="00EE6434">
    <w:pPr>
      <w:pStyle w:val="Cabealho"/>
      <w:pBdr>
        <w:top w:val="threeDEngrave" w:sz="24" w:space="1" w:color="auto"/>
        <w:left w:val="threeDEngrave" w:sz="24" w:space="4" w:color="auto"/>
        <w:bottom w:val="threeDEmboss" w:sz="24" w:space="6" w:color="auto"/>
        <w:right w:val="threeDEmboss" w:sz="24" w:space="4" w:color="auto"/>
      </w:pBdr>
      <w:rPr>
        <w:sz w:val="16"/>
      </w:rPr>
    </w:pPr>
    <w:r>
      <w:rPr>
        <w:noProof/>
      </w:rPr>
      <w:drawing>
        <wp:inline distT="0" distB="0" distL="0" distR="0" wp14:anchorId="15F300FA" wp14:editId="26792EA5">
          <wp:extent cx="952500" cy="1152525"/>
          <wp:effectExtent l="0" t="0" r="0" b="9525"/>
          <wp:docPr id="1" name="Imagem 1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D8"/>
    <w:rsid w:val="00144DB9"/>
    <w:rsid w:val="0023108B"/>
    <w:rsid w:val="002F0814"/>
    <w:rsid w:val="00371759"/>
    <w:rsid w:val="003E1100"/>
    <w:rsid w:val="005627BB"/>
    <w:rsid w:val="006B25E1"/>
    <w:rsid w:val="00820461"/>
    <w:rsid w:val="009E42A0"/>
    <w:rsid w:val="009F52F9"/>
    <w:rsid w:val="00BE4F58"/>
    <w:rsid w:val="00D630E6"/>
    <w:rsid w:val="00D66529"/>
    <w:rsid w:val="00E36D82"/>
    <w:rsid w:val="00EE6434"/>
    <w:rsid w:val="00F74399"/>
    <w:rsid w:val="00FE5820"/>
    <w:rsid w:val="00FF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F05D8"/>
    <w:pPr>
      <w:keepNext/>
      <w:outlineLvl w:val="0"/>
    </w:pPr>
    <w:rPr>
      <w:rFonts w:ascii="Algerian" w:hAnsi="Algerian"/>
      <w:sz w:val="36"/>
      <w:szCs w:val="20"/>
    </w:rPr>
  </w:style>
  <w:style w:type="paragraph" w:styleId="Ttulo2">
    <w:name w:val="heading 2"/>
    <w:basedOn w:val="Normal"/>
    <w:next w:val="Normal"/>
    <w:link w:val="Ttulo2Char"/>
    <w:qFormat/>
    <w:rsid w:val="00FF05D8"/>
    <w:pPr>
      <w:keepNext/>
      <w:outlineLvl w:val="1"/>
    </w:pPr>
    <w:rPr>
      <w:rFonts w:ascii="Arial" w:hAnsi="Arial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FF05D8"/>
    <w:pPr>
      <w:keepNext/>
      <w:jc w:val="center"/>
      <w:outlineLvl w:val="7"/>
    </w:pPr>
    <w:rPr>
      <w:b/>
      <w:color w:val="008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F05D8"/>
    <w:rPr>
      <w:rFonts w:ascii="Algerian" w:eastAsia="Times New Roman" w:hAnsi="Algerian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F05D8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F05D8"/>
    <w:rPr>
      <w:rFonts w:ascii="Times New Roman" w:eastAsia="Times New Roman" w:hAnsi="Times New Roman" w:cs="Times New Roman"/>
      <w:b/>
      <w:color w:val="008000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FF05D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F05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05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05D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F05D8"/>
    <w:pPr>
      <w:keepNext/>
      <w:outlineLvl w:val="0"/>
    </w:pPr>
    <w:rPr>
      <w:rFonts w:ascii="Algerian" w:hAnsi="Algerian"/>
      <w:sz w:val="36"/>
      <w:szCs w:val="20"/>
    </w:rPr>
  </w:style>
  <w:style w:type="paragraph" w:styleId="Ttulo2">
    <w:name w:val="heading 2"/>
    <w:basedOn w:val="Normal"/>
    <w:next w:val="Normal"/>
    <w:link w:val="Ttulo2Char"/>
    <w:qFormat/>
    <w:rsid w:val="00FF05D8"/>
    <w:pPr>
      <w:keepNext/>
      <w:outlineLvl w:val="1"/>
    </w:pPr>
    <w:rPr>
      <w:rFonts w:ascii="Arial" w:hAnsi="Arial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FF05D8"/>
    <w:pPr>
      <w:keepNext/>
      <w:jc w:val="center"/>
      <w:outlineLvl w:val="7"/>
    </w:pPr>
    <w:rPr>
      <w:b/>
      <w:color w:val="008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F05D8"/>
    <w:rPr>
      <w:rFonts w:ascii="Algerian" w:eastAsia="Times New Roman" w:hAnsi="Algerian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F05D8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F05D8"/>
    <w:rPr>
      <w:rFonts w:ascii="Times New Roman" w:eastAsia="Times New Roman" w:hAnsi="Times New Roman" w:cs="Times New Roman"/>
      <w:b/>
      <w:color w:val="008000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FF05D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F05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05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05D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Rosiane-PC</dc:creator>
  <cp:lastModifiedBy>NB</cp:lastModifiedBy>
  <cp:revision>5</cp:revision>
  <dcterms:created xsi:type="dcterms:W3CDTF">2019-05-06T14:51:00Z</dcterms:created>
  <dcterms:modified xsi:type="dcterms:W3CDTF">2019-05-06T19:03:00Z</dcterms:modified>
</cp:coreProperties>
</file>